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DB7D" w14:textId="78709933" w:rsidR="009A6798" w:rsidRDefault="009A6798" w:rsidP="009A6798">
      <w:pPr>
        <w:jc w:val="center"/>
        <w:rPr>
          <w:b/>
          <w:bCs/>
          <w:i/>
          <w:iCs/>
          <w:sz w:val="28"/>
          <w:szCs w:val="28"/>
        </w:rPr>
      </w:pPr>
      <w:r w:rsidRPr="009A6798">
        <w:rPr>
          <w:b/>
          <w:bCs/>
          <w:i/>
          <w:iCs/>
          <w:sz w:val="28"/>
          <w:szCs w:val="28"/>
        </w:rPr>
        <w:t>Историческая справка о МБУДО «СШ «Заря»</w:t>
      </w:r>
    </w:p>
    <w:p w14:paraId="59C81367" w14:textId="77777777" w:rsidR="009A6798" w:rsidRPr="009A6798" w:rsidRDefault="009A6798" w:rsidP="009A6798">
      <w:pPr>
        <w:jc w:val="center"/>
        <w:rPr>
          <w:b/>
          <w:bCs/>
          <w:i/>
          <w:iCs/>
          <w:sz w:val="28"/>
          <w:szCs w:val="28"/>
        </w:rPr>
      </w:pPr>
    </w:p>
    <w:p w14:paraId="28F80067" w14:textId="1B1B7972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>Открытие специализированного зала спортивной гимнастики в с/к «Заря» состоялось в конце ноября 1979 г. Участвовали в открытие члены сборной команды СССР, Олимпийские чемпионы, чемпионы Мира и Европы.</w:t>
      </w:r>
    </w:p>
    <w:p w14:paraId="4D343028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662845F8" w14:textId="47952087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 xml:space="preserve">В то время спорткомплекс принадлежал предприятию </w:t>
      </w:r>
      <w:proofErr w:type="gramStart"/>
      <w:r w:rsidRPr="00AF57E2">
        <w:rPr>
          <w:sz w:val="28"/>
          <w:szCs w:val="28"/>
        </w:rPr>
        <w:t>НПО «Алтай» (ныне ФМПЦ «Алтай»)</w:t>
      </w:r>
      <w:proofErr w:type="gramEnd"/>
      <w:r w:rsidRPr="00AF57E2">
        <w:rPr>
          <w:sz w:val="28"/>
          <w:szCs w:val="28"/>
        </w:rPr>
        <w:t xml:space="preserve"> и заслуга в создании зала гимнастики принадлежит коллективу этого предприятия и его Генеральному директору дважды герою Социалистического Труда Якову Федоровичу Савченко.</w:t>
      </w:r>
    </w:p>
    <w:p w14:paraId="32113A53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59F745F6" w14:textId="77777777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>Зал был оснащен современным оборудованием, и являлся одним из лучших специализированных залов гимнастики России.</w:t>
      </w:r>
    </w:p>
    <w:p w14:paraId="7E43D6F7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0B9AB174" w14:textId="77777777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 xml:space="preserve">Соответственно очень скоро бийские гимнасты стали сильнейшими в Алтайском крае, на равных боролись с сильнейшими гимнастическими центрами Сибири и всей России. Во многом это стало возможным благодаря сплоченному тренерскому коллективу, возглавляемому в то время «Заслуженным тренером России» </w:t>
      </w:r>
      <w:proofErr w:type="spellStart"/>
      <w:r w:rsidRPr="00AF57E2">
        <w:rPr>
          <w:sz w:val="28"/>
          <w:szCs w:val="28"/>
        </w:rPr>
        <w:t>Шамгуном</w:t>
      </w:r>
      <w:proofErr w:type="spellEnd"/>
      <w:r w:rsidRPr="00AF57E2">
        <w:rPr>
          <w:sz w:val="28"/>
          <w:szCs w:val="28"/>
        </w:rPr>
        <w:t xml:space="preserve"> </w:t>
      </w:r>
      <w:proofErr w:type="spellStart"/>
      <w:r w:rsidRPr="00AF57E2">
        <w:rPr>
          <w:sz w:val="28"/>
          <w:szCs w:val="28"/>
        </w:rPr>
        <w:t>Зинуровичем</w:t>
      </w:r>
      <w:proofErr w:type="spellEnd"/>
      <w:r w:rsidRPr="00AF57E2">
        <w:rPr>
          <w:sz w:val="28"/>
          <w:szCs w:val="28"/>
        </w:rPr>
        <w:t xml:space="preserve"> </w:t>
      </w:r>
      <w:proofErr w:type="spellStart"/>
      <w:r w:rsidRPr="00AF57E2">
        <w:rPr>
          <w:sz w:val="28"/>
          <w:szCs w:val="28"/>
        </w:rPr>
        <w:t>Фаляховым</w:t>
      </w:r>
      <w:proofErr w:type="spellEnd"/>
      <w:r w:rsidRPr="00AF57E2">
        <w:rPr>
          <w:sz w:val="28"/>
          <w:szCs w:val="28"/>
        </w:rPr>
        <w:t>.</w:t>
      </w:r>
    </w:p>
    <w:p w14:paraId="48965C06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4B552473" w14:textId="19F23977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>В 1980 г. в нашем зале состоялись Всесоюзные соревнования, посвященные памяти летчика-космонавта, дважды героя Советского Союза Владислава Николаевича Волкова. На параде открытия присутствовал летчик-космонавт, дважды герой Советского Союза Севастьянов Виталий Иванович и вдова Владислава Николаевича Людмила Волкова. Участвовали гимнасты из Москвы, Ленинграда, и многих городов Советского Союза. В том же году успешно прошли сборы российской гимнастической команды перед Первенством СССР.</w:t>
      </w:r>
    </w:p>
    <w:p w14:paraId="1C643A8D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4C2706D8" w14:textId="77777777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>В 2001 году в спортивной школе появилось отделение художественной гимнастики.</w:t>
      </w:r>
    </w:p>
    <w:p w14:paraId="103E5B39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433E4983" w14:textId="16050E58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>В ноябре 2024 г. исполнится 45 лет со дня открытия зала спортивной гимнастики. За эти годы подготовлено 48 МС, 2 МСМК, двое гимнастов спортивной школы входили в состав сборной команды Советского Союза, 5 человек в сборную команду России, десятки гимнастов в сборную команду Алтайского края.</w:t>
      </w:r>
    </w:p>
    <w:p w14:paraId="4796FC15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06519523" w14:textId="1CB306E0" w:rsidR="00AF57E2" w:rsidRPr="00AF57E2" w:rsidRDefault="00AF57E2" w:rsidP="009A6798">
      <w:pPr>
        <w:jc w:val="both"/>
        <w:rPr>
          <w:sz w:val="28"/>
          <w:szCs w:val="28"/>
        </w:rPr>
      </w:pPr>
      <w:r w:rsidRPr="00AF57E2">
        <w:rPr>
          <w:sz w:val="28"/>
          <w:szCs w:val="28"/>
        </w:rPr>
        <w:t xml:space="preserve">В настоящее время на отделении спортивной гимнастики работает 9 тренеров-преподавателей, на отделении спортивной гимнастики и 4 тренера на отделении художественной гимнастики. Из них 4 человек имеют высшую квалификационную категорию, три тренера с Всероссийской судейской категорией, два имеют знак "Отличник физической культуры и спорта" один Заслуженный работник ФК и спорта Алтайского </w:t>
      </w:r>
      <w:proofErr w:type="spellStart"/>
      <w:proofErr w:type="gramStart"/>
      <w:r w:rsidRPr="00AF57E2">
        <w:rPr>
          <w:sz w:val="28"/>
          <w:szCs w:val="28"/>
        </w:rPr>
        <w:t>края.Успешно</w:t>
      </w:r>
      <w:proofErr w:type="spellEnd"/>
      <w:proofErr w:type="gramEnd"/>
      <w:r w:rsidRPr="00AF57E2">
        <w:rPr>
          <w:sz w:val="28"/>
          <w:szCs w:val="28"/>
        </w:rPr>
        <w:t xml:space="preserve"> работают тренерами и бывшие выпускники нашей школы.</w:t>
      </w:r>
    </w:p>
    <w:p w14:paraId="02D31B96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77D601FC" w14:textId="042FCF5B" w:rsidR="00AF57E2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F57E2">
        <w:rPr>
          <w:sz w:val="28"/>
          <w:szCs w:val="28"/>
        </w:rPr>
        <w:t>коло 400 детей регулярно развивают свои физические способности в спортивной школе по спортивной гимнастике, а наиболее упорные и одаренные становятся мастерами спорта, кандидатами в мастера спорта, победителями различных соревнований.</w:t>
      </w:r>
    </w:p>
    <w:p w14:paraId="68171F1A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5A111145" w14:textId="77777777" w:rsidR="00AF57E2" w:rsidRPr="00AF57E2" w:rsidRDefault="00AF57E2" w:rsidP="009A6798">
      <w:pPr>
        <w:jc w:val="both"/>
        <w:rPr>
          <w:b/>
          <w:bCs/>
          <w:sz w:val="28"/>
          <w:szCs w:val="28"/>
        </w:rPr>
      </w:pPr>
      <w:r w:rsidRPr="00AF57E2">
        <w:rPr>
          <w:b/>
          <w:bCs/>
          <w:sz w:val="28"/>
          <w:szCs w:val="28"/>
        </w:rPr>
        <w:t>Результаты:</w:t>
      </w:r>
    </w:p>
    <w:p w14:paraId="5BD06253" w14:textId="77777777" w:rsidR="00AF57E2" w:rsidRPr="00AF57E2" w:rsidRDefault="00AF57E2" w:rsidP="009A6798">
      <w:pPr>
        <w:jc w:val="both"/>
        <w:rPr>
          <w:sz w:val="28"/>
          <w:szCs w:val="28"/>
        </w:rPr>
      </w:pPr>
    </w:p>
    <w:p w14:paraId="6458F752" w14:textId="61B96B1D" w:rsidR="00AF57E2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F57E2">
        <w:rPr>
          <w:sz w:val="28"/>
          <w:szCs w:val="28"/>
        </w:rPr>
        <w:t xml:space="preserve">Юрий </w:t>
      </w:r>
      <w:proofErr w:type="spellStart"/>
      <w:r w:rsidRPr="00AF57E2">
        <w:rPr>
          <w:sz w:val="28"/>
          <w:szCs w:val="28"/>
        </w:rPr>
        <w:t>Погромский</w:t>
      </w:r>
      <w:proofErr w:type="spellEnd"/>
      <w:r w:rsidRPr="00AF57E2">
        <w:rPr>
          <w:sz w:val="28"/>
          <w:szCs w:val="28"/>
        </w:rPr>
        <w:t xml:space="preserve"> Мастер спорта Международного класса, член сборной СССР, победитель 7 спартакиады народов СССР. Победитель международных соревнований в Англии, Франции, Италии, США. Победитель Международных встреч СССР - ГДР</w:t>
      </w:r>
    </w:p>
    <w:p w14:paraId="4414F794" w14:textId="74513F67" w:rsidR="00AF57E2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57E2">
        <w:rPr>
          <w:sz w:val="28"/>
          <w:szCs w:val="28"/>
        </w:rPr>
        <w:t>Евгений Карлов МС, бронзовый призер первенства СССР, член сборной РСФСР.</w:t>
      </w:r>
    </w:p>
    <w:p w14:paraId="736ACD17" w14:textId="7B1E4814" w:rsidR="00AF57E2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57E2">
        <w:rPr>
          <w:sz w:val="28"/>
          <w:szCs w:val="28"/>
        </w:rPr>
        <w:t>Литвинов Максим Мастер спорта, член сборной СССР, победитель первенства СССР, Международной встречи РСФСР – Болгария.</w:t>
      </w:r>
    </w:p>
    <w:p w14:paraId="634AF3DF" w14:textId="0B4FD405" w:rsidR="00AF57E2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57E2">
        <w:rPr>
          <w:sz w:val="28"/>
          <w:szCs w:val="28"/>
        </w:rPr>
        <w:t>Строкин Евгений МС, победитель матчевой встречи РСФСР – Болгария, член сборной России.</w:t>
      </w:r>
    </w:p>
    <w:p w14:paraId="4D7AB06A" w14:textId="6C271F71" w:rsidR="00AF57E2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F57E2">
        <w:rPr>
          <w:sz w:val="28"/>
          <w:szCs w:val="28"/>
        </w:rPr>
        <w:t>Ваньков Валерий Мастер спорта Международного класса.</w:t>
      </w:r>
    </w:p>
    <w:p w14:paraId="76CEBCC1" w14:textId="4FF188A3" w:rsidR="00AF57E2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F57E2">
        <w:rPr>
          <w:sz w:val="28"/>
          <w:szCs w:val="28"/>
        </w:rPr>
        <w:t>Беспалов Сергей Мастер спорта, Серебряный призер Первенства Росси.</w:t>
      </w:r>
    </w:p>
    <w:p w14:paraId="5C5525FE" w14:textId="116878A5" w:rsidR="00E510F7" w:rsidRPr="00AF57E2" w:rsidRDefault="00AF57E2" w:rsidP="009A6798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F57E2">
        <w:rPr>
          <w:sz w:val="28"/>
          <w:szCs w:val="28"/>
        </w:rPr>
        <w:t>Байцуров Федор I взрослый разряд, победитель Всероссийских соревнований «Олимпийские надежды»</w:t>
      </w:r>
    </w:p>
    <w:sectPr w:rsidR="00E510F7" w:rsidRPr="00AF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BE"/>
    <w:rsid w:val="00086157"/>
    <w:rsid w:val="000F1367"/>
    <w:rsid w:val="009A6798"/>
    <w:rsid w:val="009E03BE"/>
    <w:rsid w:val="00A51587"/>
    <w:rsid w:val="00AF57E2"/>
    <w:rsid w:val="00D526E2"/>
    <w:rsid w:val="00E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8743"/>
  <w15:chartTrackingRefBased/>
  <w15:docId w15:val="{B15A17B1-B0D2-4D77-9654-5D87474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367"/>
    <w:pPr>
      <w:widowControl w:val="0"/>
      <w:suppressAutoHyphens/>
    </w:pPr>
    <w:rPr>
      <w:rFonts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03B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3B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3B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3B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3B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3BE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3BE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3BE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3BE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BE"/>
    <w:rPr>
      <w:rFonts w:asciiTheme="majorHAnsi" w:eastAsiaTheme="majorEastAsia" w:hAnsiTheme="majorHAnsi" w:cs="Mangal"/>
      <w:color w:val="2F5496" w:themeColor="accent1" w:themeShade="BF"/>
      <w:kern w:val="1"/>
      <w:sz w:val="40"/>
      <w:szCs w:val="36"/>
      <w:lang w:eastAsia="hi-IN" w:bidi="hi-IN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E03BE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E03BE"/>
    <w:rPr>
      <w:rFonts w:asciiTheme="minorHAnsi" w:eastAsiaTheme="majorEastAsia" w:hAnsiTheme="minorHAnsi" w:cs="Mangal"/>
      <w:color w:val="2F5496" w:themeColor="accent1" w:themeShade="BF"/>
      <w:kern w:val="1"/>
      <w:sz w:val="28"/>
      <w:szCs w:val="25"/>
      <w:lang w:eastAsia="hi-IN" w:bidi="hi-IN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E03BE"/>
    <w:rPr>
      <w:rFonts w:asciiTheme="minorHAnsi" w:eastAsiaTheme="majorEastAsia" w:hAnsiTheme="minorHAnsi" w:cs="Mangal"/>
      <w:i/>
      <w:iCs/>
      <w:color w:val="2F5496" w:themeColor="accent1" w:themeShade="BF"/>
      <w:kern w:val="1"/>
      <w:sz w:val="24"/>
      <w:szCs w:val="21"/>
      <w:lang w:eastAsia="hi-IN" w:bidi="hi-IN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E03BE"/>
    <w:rPr>
      <w:rFonts w:asciiTheme="minorHAnsi" w:eastAsiaTheme="majorEastAsia" w:hAnsiTheme="minorHAnsi" w:cs="Mangal"/>
      <w:color w:val="2F5496" w:themeColor="accent1" w:themeShade="BF"/>
      <w:kern w:val="1"/>
      <w:sz w:val="24"/>
      <w:szCs w:val="21"/>
      <w:lang w:eastAsia="hi-IN" w:bidi="hi-IN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E03BE"/>
    <w:rPr>
      <w:rFonts w:asciiTheme="minorHAnsi" w:eastAsiaTheme="majorEastAsia" w:hAnsiTheme="minorHAnsi" w:cs="Mangal"/>
      <w:i/>
      <w:iCs/>
      <w:color w:val="595959" w:themeColor="text1" w:themeTint="A6"/>
      <w:kern w:val="1"/>
      <w:sz w:val="24"/>
      <w:szCs w:val="21"/>
      <w:lang w:eastAsia="hi-IN" w:bidi="hi-IN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E03BE"/>
    <w:rPr>
      <w:rFonts w:asciiTheme="minorHAnsi" w:eastAsiaTheme="majorEastAsia" w:hAnsiTheme="minorHAnsi" w:cs="Mangal"/>
      <w:color w:val="595959" w:themeColor="text1" w:themeTint="A6"/>
      <w:kern w:val="1"/>
      <w:sz w:val="24"/>
      <w:szCs w:val="21"/>
      <w:lang w:eastAsia="hi-IN" w:bidi="hi-IN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E03BE"/>
    <w:rPr>
      <w:rFonts w:asciiTheme="minorHAnsi" w:eastAsiaTheme="majorEastAsia" w:hAnsiTheme="minorHAnsi" w:cs="Mangal"/>
      <w:i/>
      <w:iCs/>
      <w:color w:val="272727" w:themeColor="text1" w:themeTint="D8"/>
      <w:kern w:val="1"/>
      <w:sz w:val="24"/>
      <w:szCs w:val="21"/>
      <w:lang w:eastAsia="hi-IN" w:bidi="hi-IN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E03BE"/>
    <w:rPr>
      <w:rFonts w:asciiTheme="minorHAnsi" w:eastAsiaTheme="majorEastAsia" w:hAnsiTheme="minorHAnsi" w:cs="Mangal"/>
      <w:color w:val="272727" w:themeColor="text1" w:themeTint="D8"/>
      <w:kern w:val="1"/>
      <w:sz w:val="24"/>
      <w:szCs w:val="21"/>
      <w:lang w:eastAsia="hi-IN" w:bidi="hi-IN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E03BE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9E03B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E03BE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9E03BE"/>
    <w:rPr>
      <w:rFonts w:asciiTheme="minorHAnsi" w:eastAsiaTheme="majorEastAsia" w:hAnsiTheme="minorHAnsi" w:cs="Mangal"/>
      <w:color w:val="595959" w:themeColor="text1" w:themeTint="A6"/>
      <w:spacing w:val="15"/>
      <w:kern w:val="1"/>
      <w:sz w:val="28"/>
      <w:szCs w:val="25"/>
      <w:lang w:eastAsia="hi-IN" w:bidi="hi-IN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E03BE"/>
    <w:pPr>
      <w:spacing w:before="160" w:after="160"/>
      <w:jc w:val="center"/>
    </w:pPr>
    <w:rPr>
      <w:i/>
      <w:iCs/>
      <w:color w:val="404040" w:themeColor="text1" w:themeTint="BF"/>
      <w:szCs w:val="21"/>
    </w:rPr>
  </w:style>
  <w:style w:type="character" w:customStyle="1" w:styleId="22">
    <w:name w:val="Цитата 2 Знак"/>
    <w:basedOn w:val="a0"/>
    <w:link w:val="21"/>
    <w:uiPriority w:val="29"/>
    <w:rsid w:val="009E03BE"/>
    <w:rPr>
      <w:rFonts w:cs="Mangal"/>
      <w:i/>
      <w:iCs/>
      <w:color w:val="404040" w:themeColor="text1" w:themeTint="BF"/>
      <w:kern w:val="1"/>
      <w:sz w:val="24"/>
      <w:szCs w:val="21"/>
      <w:lang w:eastAsia="hi-IN" w:bidi="hi-IN"/>
      <w14:ligatures w14:val="none"/>
    </w:rPr>
  </w:style>
  <w:style w:type="paragraph" w:styleId="a7">
    <w:name w:val="List Paragraph"/>
    <w:basedOn w:val="a"/>
    <w:uiPriority w:val="34"/>
    <w:qFormat/>
    <w:rsid w:val="009E03BE"/>
    <w:pPr>
      <w:ind w:left="720"/>
      <w:contextualSpacing/>
    </w:pPr>
    <w:rPr>
      <w:szCs w:val="21"/>
    </w:rPr>
  </w:style>
  <w:style w:type="character" w:styleId="a8">
    <w:name w:val="Intense Emphasis"/>
    <w:basedOn w:val="a0"/>
    <w:uiPriority w:val="21"/>
    <w:qFormat/>
    <w:rsid w:val="009E03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1"/>
    </w:rPr>
  </w:style>
  <w:style w:type="character" w:customStyle="1" w:styleId="aa">
    <w:name w:val="Выделенная цитата Знак"/>
    <w:basedOn w:val="a0"/>
    <w:link w:val="a9"/>
    <w:uiPriority w:val="30"/>
    <w:rsid w:val="009E03BE"/>
    <w:rPr>
      <w:rFonts w:cs="Mangal"/>
      <w:i/>
      <w:iCs/>
      <w:color w:val="2F5496" w:themeColor="accent1" w:themeShade="BF"/>
      <w:kern w:val="1"/>
      <w:sz w:val="24"/>
      <w:szCs w:val="21"/>
      <w:lang w:eastAsia="hi-IN" w:bidi="hi-IN"/>
      <w14:ligatures w14:val="none"/>
    </w:rPr>
  </w:style>
  <w:style w:type="character" w:styleId="ab">
    <w:name w:val="Intense Reference"/>
    <w:basedOn w:val="a0"/>
    <w:uiPriority w:val="32"/>
    <w:qFormat/>
    <w:rsid w:val="009E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2025-03-13T06:55:00Z</dcterms:created>
  <dcterms:modified xsi:type="dcterms:W3CDTF">2025-03-13T07:01:00Z</dcterms:modified>
</cp:coreProperties>
</file>